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B0" w:rsidRDefault="009726B0">
      <w:r>
        <w:rPr>
          <w:noProof/>
        </w:rPr>
        <w:drawing>
          <wp:inline distT="0" distB="0" distL="0" distR="0">
            <wp:extent cx="5943600" cy="578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9AE" w:rsidRDefault="009726B0" w:rsidP="009726B0">
      <w:pPr>
        <w:rPr>
          <w:b/>
          <w:sz w:val="24"/>
          <w:szCs w:val="24"/>
        </w:rPr>
      </w:pPr>
      <w:r>
        <w:rPr>
          <w:b/>
          <w:sz w:val="24"/>
          <w:szCs w:val="24"/>
        </w:rPr>
        <w:t>Worksheet Assignment:  Results and Post-Lab Questions</w:t>
      </w:r>
    </w:p>
    <w:p w:rsidR="009726B0" w:rsidRDefault="009726B0" w:rsidP="009726B0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Table 1:  Zone of Inhibition for Skin Sample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9726B0" w:rsidTr="009726B0"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Antibiotic Disk</w:t>
            </w:r>
          </w:p>
        </w:tc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Diameter of Zone (mm)</w:t>
            </w:r>
          </w:p>
        </w:tc>
      </w:tr>
      <w:tr w:rsidR="009726B0" w:rsidTr="009726B0">
        <w:tc>
          <w:tcPr>
            <w:tcW w:w="4675" w:type="dxa"/>
          </w:tcPr>
          <w:p w:rsidR="009726B0" w:rsidRPr="009726B0" w:rsidRDefault="009726B0" w:rsidP="009726B0">
            <w:pPr>
              <w:rPr>
                <w:sz w:val="24"/>
                <w:szCs w:val="24"/>
              </w:rPr>
            </w:pPr>
            <w:r w:rsidRPr="009726B0">
              <w:rPr>
                <w:sz w:val="24"/>
                <w:szCs w:val="24"/>
              </w:rPr>
              <w:t>AM10</w:t>
            </w:r>
          </w:p>
        </w:tc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</w:p>
        </w:tc>
      </w:tr>
      <w:tr w:rsidR="009726B0" w:rsidTr="009726B0">
        <w:tc>
          <w:tcPr>
            <w:tcW w:w="4675" w:type="dxa"/>
          </w:tcPr>
          <w:p w:rsidR="009726B0" w:rsidRPr="009726B0" w:rsidRDefault="009726B0" w:rsidP="009726B0">
            <w:pPr>
              <w:rPr>
                <w:sz w:val="24"/>
                <w:szCs w:val="24"/>
              </w:rPr>
            </w:pPr>
            <w:r w:rsidRPr="009726B0">
              <w:rPr>
                <w:sz w:val="24"/>
                <w:szCs w:val="24"/>
              </w:rPr>
              <w:t>K30</w:t>
            </w:r>
          </w:p>
        </w:tc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</w:p>
        </w:tc>
      </w:tr>
      <w:tr w:rsidR="009726B0" w:rsidTr="009726B0">
        <w:tc>
          <w:tcPr>
            <w:tcW w:w="4675" w:type="dxa"/>
          </w:tcPr>
          <w:p w:rsidR="009726B0" w:rsidRPr="009726B0" w:rsidRDefault="009726B0" w:rsidP="009726B0">
            <w:pPr>
              <w:rPr>
                <w:sz w:val="24"/>
                <w:szCs w:val="24"/>
              </w:rPr>
            </w:pPr>
            <w:r w:rsidRPr="009726B0">
              <w:rPr>
                <w:sz w:val="24"/>
                <w:szCs w:val="24"/>
              </w:rPr>
              <w:t>Te30</w:t>
            </w:r>
          </w:p>
        </w:tc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</w:p>
        </w:tc>
      </w:tr>
    </w:tbl>
    <w:p w:rsidR="009726B0" w:rsidRDefault="009726B0" w:rsidP="009726B0">
      <w:pPr>
        <w:rPr>
          <w:b/>
          <w:sz w:val="24"/>
          <w:szCs w:val="24"/>
        </w:rPr>
      </w:pPr>
    </w:p>
    <w:p w:rsidR="009726B0" w:rsidRDefault="009726B0" w:rsidP="009726B0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Table 2:  Zone of Inhibition for Yeast Sample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9726B0" w:rsidTr="009726B0"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Antibiotic Disk</w:t>
            </w:r>
          </w:p>
        </w:tc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Diameter of Zone (mm)</w:t>
            </w:r>
          </w:p>
        </w:tc>
      </w:tr>
      <w:tr w:rsidR="009726B0" w:rsidTr="009726B0">
        <w:tc>
          <w:tcPr>
            <w:tcW w:w="4675" w:type="dxa"/>
          </w:tcPr>
          <w:p w:rsidR="009726B0" w:rsidRPr="009726B0" w:rsidRDefault="009726B0" w:rsidP="009726B0">
            <w:pPr>
              <w:rPr>
                <w:sz w:val="24"/>
                <w:szCs w:val="24"/>
              </w:rPr>
            </w:pPr>
            <w:r w:rsidRPr="009726B0">
              <w:rPr>
                <w:sz w:val="24"/>
                <w:szCs w:val="24"/>
              </w:rPr>
              <w:t>AM10</w:t>
            </w:r>
          </w:p>
        </w:tc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</w:p>
        </w:tc>
      </w:tr>
      <w:tr w:rsidR="009726B0" w:rsidTr="009726B0">
        <w:tc>
          <w:tcPr>
            <w:tcW w:w="4675" w:type="dxa"/>
          </w:tcPr>
          <w:p w:rsidR="009726B0" w:rsidRPr="009726B0" w:rsidRDefault="009726B0" w:rsidP="009726B0">
            <w:pPr>
              <w:rPr>
                <w:sz w:val="24"/>
                <w:szCs w:val="24"/>
              </w:rPr>
            </w:pPr>
            <w:r w:rsidRPr="009726B0">
              <w:rPr>
                <w:sz w:val="24"/>
                <w:szCs w:val="24"/>
              </w:rPr>
              <w:t>K30</w:t>
            </w:r>
          </w:p>
        </w:tc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</w:p>
        </w:tc>
      </w:tr>
      <w:tr w:rsidR="009726B0" w:rsidTr="009726B0">
        <w:tc>
          <w:tcPr>
            <w:tcW w:w="4675" w:type="dxa"/>
          </w:tcPr>
          <w:p w:rsidR="009726B0" w:rsidRPr="009726B0" w:rsidRDefault="009726B0" w:rsidP="009726B0">
            <w:pPr>
              <w:rPr>
                <w:sz w:val="24"/>
                <w:szCs w:val="24"/>
              </w:rPr>
            </w:pPr>
            <w:r w:rsidRPr="009726B0">
              <w:rPr>
                <w:sz w:val="24"/>
                <w:szCs w:val="24"/>
              </w:rPr>
              <w:t>Te30</w:t>
            </w:r>
          </w:p>
        </w:tc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</w:p>
        </w:tc>
      </w:tr>
    </w:tbl>
    <w:p w:rsidR="009726B0" w:rsidRDefault="009726B0" w:rsidP="009726B0">
      <w:pPr>
        <w:rPr>
          <w:b/>
          <w:sz w:val="24"/>
          <w:szCs w:val="24"/>
        </w:rPr>
      </w:pPr>
    </w:p>
    <w:p w:rsidR="009726B0" w:rsidRDefault="009726B0" w:rsidP="009726B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Table 3.</w:t>
      </w:r>
      <w:proofErr w:type="gramEnd"/>
      <w:r>
        <w:rPr>
          <w:b/>
          <w:sz w:val="24"/>
          <w:szCs w:val="24"/>
        </w:rPr>
        <w:t xml:space="preserve">  Zone of Inhibition for Local Sample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9726B0" w:rsidTr="009726B0">
        <w:trPr>
          <w:trHeight w:val="350"/>
        </w:trPr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Antibiotic Disk</w:t>
            </w:r>
          </w:p>
        </w:tc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Diameter of Zone (mm)</w:t>
            </w:r>
          </w:p>
        </w:tc>
      </w:tr>
      <w:tr w:rsidR="009726B0" w:rsidTr="009726B0">
        <w:tc>
          <w:tcPr>
            <w:tcW w:w="4675" w:type="dxa"/>
          </w:tcPr>
          <w:p w:rsidR="009726B0" w:rsidRPr="00C0328D" w:rsidRDefault="009726B0" w:rsidP="009726B0">
            <w:pPr>
              <w:rPr>
                <w:sz w:val="24"/>
                <w:szCs w:val="24"/>
              </w:rPr>
            </w:pPr>
            <w:r w:rsidRPr="00C0328D">
              <w:rPr>
                <w:sz w:val="24"/>
                <w:szCs w:val="24"/>
              </w:rPr>
              <w:t>AM10</w:t>
            </w:r>
          </w:p>
        </w:tc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</w:p>
        </w:tc>
      </w:tr>
      <w:tr w:rsidR="009726B0" w:rsidTr="009726B0">
        <w:tc>
          <w:tcPr>
            <w:tcW w:w="4675" w:type="dxa"/>
          </w:tcPr>
          <w:p w:rsidR="009726B0" w:rsidRPr="00C0328D" w:rsidRDefault="00C0328D" w:rsidP="009726B0">
            <w:pPr>
              <w:rPr>
                <w:sz w:val="24"/>
                <w:szCs w:val="24"/>
              </w:rPr>
            </w:pPr>
            <w:r w:rsidRPr="00C0328D">
              <w:rPr>
                <w:sz w:val="24"/>
                <w:szCs w:val="24"/>
              </w:rPr>
              <w:t>K30</w:t>
            </w:r>
          </w:p>
        </w:tc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</w:p>
        </w:tc>
      </w:tr>
      <w:tr w:rsidR="009726B0" w:rsidTr="009726B0">
        <w:tc>
          <w:tcPr>
            <w:tcW w:w="4675" w:type="dxa"/>
          </w:tcPr>
          <w:p w:rsidR="009726B0" w:rsidRPr="00C0328D" w:rsidRDefault="00C0328D" w:rsidP="009726B0">
            <w:pPr>
              <w:rPr>
                <w:sz w:val="24"/>
                <w:szCs w:val="24"/>
              </w:rPr>
            </w:pPr>
            <w:r w:rsidRPr="00C0328D">
              <w:rPr>
                <w:sz w:val="24"/>
                <w:szCs w:val="24"/>
              </w:rPr>
              <w:t>Te30</w:t>
            </w:r>
          </w:p>
        </w:tc>
        <w:tc>
          <w:tcPr>
            <w:tcW w:w="4675" w:type="dxa"/>
          </w:tcPr>
          <w:p w:rsidR="009726B0" w:rsidRDefault="009726B0" w:rsidP="009726B0">
            <w:pPr>
              <w:rPr>
                <w:b/>
                <w:sz w:val="24"/>
                <w:szCs w:val="24"/>
              </w:rPr>
            </w:pPr>
          </w:p>
        </w:tc>
      </w:tr>
    </w:tbl>
    <w:p w:rsidR="00C0328D" w:rsidRDefault="00C0328D" w:rsidP="009726B0">
      <w:pPr>
        <w:rPr>
          <w:b/>
          <w:sz w:val="24"/>
          <w:szCs w:val="24"/>
        </w:rPr>
      </w:pPr>
    </w:p>
    <w:p w:rsidR="00C0328D" w:rsidRDefault="00C0328D" w:rsidP="009726B0">
      <w:pPr>
        <w:rPr>
          <w:b/>
          <w:sz w:val="24"/>
          <w:szCs w:val="24"/>
        </w:rPr>
      </w:pPr>
    </w:p>
    <w:p w:rsidR="00C0328D" w:rsidRDefault="00C0328D" w:rsidP="00C0328D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631940" cy="2209734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565" cy="223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6B0" w:rsidRDefault="00C0328D" w:rsidP="00C0328D">
      <w:pPr>
        <w:tabs>
          <w:tab w:val="left" w:pos="40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0328D" w:rsidRDefault="00C0328D" w:rsidP="00C0328D">
      <w:pPr>
        <w:tabs>
          <w:tab w:val="left" w:pos="4020"/>
        </w:tabs>
        <w:rPr>
          <w:sz w:val="24"/>
          <w:szCs w:val="24"/>
        </w:rPr>
      </w:pPr>
    </w:p>
    <w:p w:rsidR="00B44A44" w:rsidRDefault="00B44A44" w:rsidP="00C0328D">
      <w:pPr>
        <w:tabs>
          <w:tab w:val="left" w:pos="4020"/>
        </w:tabs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4206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A44" w:rsidRDefault="00B44A44" w:rsidP="00B44A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44A44">
        <w:rPr>
          <w:rFonts w:ascii="Arial" w:eastAsia="Times New Roman" w:hAnsi="Arial" w:cs="Arial"/>
          <w:b/>
          <w:sz w:val="24"/>
          <w:szCs w:val="24"/>
        </w:rPr>
        <w:t>Post-Lab Questions</w:t>
      </w:r>
    </w:p>
    <w:p w:rsidR="00B44A44" w:rsidRPr="00B44A44" w:rsidRDefault="00B44A44" w:rsidP="00B44A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B44A44" w:rsidRDefault="00B44A44" w:rsidP="00B44A44">
      <w:pPr>
        <w:spacing w:after="0" w:line="240" w:lineRule="auto"/>
        <w:rPr>
          <w:rFonts w:ascii="Arial" w:eastAsia="Times New Roman" w:hAnsi="Arial" w:cs="Arial"/>
        </w:rPr>
      </w:pPr>
      <w:r w:rsidRPr="00B44A44">
        <w:rPr>
          <w:rFonts w:ascii="Arial" w:eastAsia="Times New Roman" w:hAnsi="Arial" w:cs="Arial"/>
        </w:rPr>
        <w:t xml:space="preserve">2. Is the bacterial lawn sampled from skin more resistant to one antibiotic over the others? </w:t>
      </w:r>
    </w:p>
    <w:p w:rsidR="00B44A44" w:rsidRDefault="00B44A44" w:rsidP="00B44A44">
      <w:pPr>
        <w:spacing w:after="0" w:line="240" w:lineRule="auto"/>
        <w:rPr>
          <w:rFonts w:ascii="Arial" w:eastAsia="Times New Roman" w:hAnsi="Arial" w:cs="Arial"/>
        </w:rPr>
      </w:pPr>
    </w:p>
    <w:p w:rsidR="00B44A44" w:rsidRDefault="00B44A44" w:rsidP="00B44A44">
      <w:pPr>
        <w:spacing w:after="0" w:line="240" w:lineRule="auto"/>
        <w:rPr>
          <w:rFonts w:ascii="Arial" w:eastAsia="Times New Roman" w:hAnsi="Arial" w:cs="Arial"/>
        </w:rPr>
      </w:pPr>
    </w:p>
    <w:p w:rsidR="00B44A44" w:rsidRDefault="00B44A44" w:rsidP="00B44A44">
      <w:pPr>
        <w:spacing w:after="0" w:line="240" w:lineRule="auto"/>
        <w:rPr>
          <w:rFonts w:ascii="Arial" w:eastAsia="Times New Roman" w:hAnsi="Arial" w:cs="Arial"/>
        </w:rPr>
      </w:pPr>
      <w:r w:rsidRPr="00B44A44">
        <w:rPr>
          <w:rFonts w:ascii="Arial" w:eastAsia="Times New Roman" w:hAnsi="Arial" w:cs="Arial"/>
        </w:rPr>
        <w:t xml:space="preserve">What about the local sample? </w:t>
      </w:r>
    </w:p>
    <w:p w:rsidR="00B44A44" w:rsidRDefault="00B44A44" w:rsidP="00B44A44">
      <w:pPr>
        <w:spacing w:after="0" w:line="240" w:lineRule="auto"/>
        <w:rPr>
          <w:rFonts w:ascii="Arial" w:eastAsia="Times New Roman" w:hAnsi="Arial" w:cs="Arial"/>
        </w:rPr>
      </w:pPr>
    </w:p>
    <w:p w:rsidR="00B44A44" w:rsidRDefault="00B44A44" w:rsidP="00B44A44">
      <w:pPr>
        <w:spacing w:after="0" w:line="240" w:lineRule="auto"/>
        <w:rPr>
          <w:rFonts w:ascii="Arial" w:eastAsia="Times New Roman" w:hAnsi="Arial" w:cs="Arial"/>
        </w:rPr>
      </w:pPr>
    </w:p>
    <w:p w:rsidR="00B44A44" w:rsidRDefault="00B44A44" w:rsidP="00B44A44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B44A44">
        <w:rPr>
          <w:rFonts w:ascii="Arial" w:eastAsia="Times New Roman" w:hAnsi="Arial" w:cs="Arial"/>
        </w:rPr>
        <w:t>The yeast sample?</w:t>
      </w:r>
      <w:proofErr w:type="gramEnd"/>
      <w:r w:rsidRPr="00B44A44">
        <w:rPr>
          <w:rFonts w:ascii="Arial" w:eastAsia="Times New Roman" w:hAnsi="Arial" w:cs="Arial"/>
        </w:rPr>
        <w:t xml:space="preserve"> </w:t>
      </w:r>
    </w:p>
    <w:p w:rsidR="00B44A44" w:rsidRDefault="00B44A44" w:rsidP="00B44A44">
      <w:pPr>
        <w:spacing w:after="0" w:line="240" w:lineRule="auto"/>
        <w:rPr>
          <w:rFonts w:ascii="Arial" w:eastAsia="Times New Roman" w:hAnsi="Arial" w:cs="Arial"/>
        </w:rPr>
      </w:pPr>
    </w:p>
    <w:p w:rsidR="00B44A44" w:rsidRDefault="00B44A44" w:rsidP="00B44A44">
      <w:pPr>
        <w:spacing w:after="0" w:line="240" w:lineRule="auto"/>
        <w:rPr>
          <w:rFonts w:ascii="Arial" w:eastAsia="Times New Roman" w:hAnsi="Arial" w:cs="Arial"/>
        </w:rPr>
      </w:pPr>
    </w:p>
    <w:p w:rsidR="00B44A44" w:rsidRDefault="00B44A44" w:rsidP="00B44A44">
      <w:pPr>
        <w:spacing w:after="0" w:line="240" w:lineRule="auto"/>
        <w:rPr>
          <w:rFonts w:ascii="Arial" w:eastAsia="Times New Roman" w:hAnsi="Arial" w:cs="Arial"/>
          <w:b/>
        </w:rPr>
      </w:pPr>
      <w:r w:rsidRPr="00B44A44">
        <w:rPr>
          <w:rFonts w:ascii="Arial" w:eastAsia="Times New Roman" w:hAnsi="Arial" w:cs="Arial"/>
          <w:b/>
        </w:rPr>
        <w:t xml:space="preserve">Use your results to support your answer. </w:t>
      </w:r>
    </w:p>
    <w:p w:rsidR="0041683D" w:rsidRDefault="0041683D" w:rsidP="00B44A44">
      <w:pPr>
        <w:spacing w:after="0" w:line="240" w:lineRule="auto"/>
        <w:rPr>
          <w:rFonts w:ascii="Arial" w:eastAsia="Times New Roman" w:hAnsi="Arial" w:cs="Arial"/>
          <w:b/>
        </w:rPr>
      </w:pPr>
    </w:p>
    <w:p w:rsidR="0041683D" w:rsidRDefault="0041683D" w:rsidP="00B44A44">
      <w:pPr>
        <w:spacing w:after="0" w:line="240" w:lineRule="auto"/>
        <w:rPr>
          <w:rFonts w:ascii="Arial" w:eastAsia="Times New Roman" w:hAnsi="Arial" w:cs="Arial"/>
          <w:b/>
        </w:rPr>
      </w:pPr>
    </w:p>
    <w:p w:rsidR="0041683D" w:rsidRDefault="0041683D" w:rsidP="00B44A44">
      <w:pPr>
        <w:spacing w:after="0" w:line="240" w:lineRule="auto"/>
        <w:rPr>
          <w:rFonts w:ascii="Arial" w:eastAsia="Times New Roman" w:hAnsi="Arial" w:cs="Arial"/>
        </w:rPr>
      </w:pPr>
      <w:r w:rsidRPr="0041683D">
        <w:rPr>
          <w:rFonts w:ascii="Arial" w:eastAsia="Times New Roman" w:hAnsi="Arial" w:cs="Arial"/>
        </w:rPr>
        <w:t xml:space="preserve">3. Based on the following scientific paper (See Abstract of paper) why are there no diameters given for </w:t>
      </w:r>
      <w:proofErr w:type="spellStart"/>
      <w:r w:rsidRPr="0041683D">
        <w:rPr>
          <w:rFonts w:ascii="Arial" w:eastAsia="Times New Roman" w:hAnsi="Arial" w:cs="Arial"/>
        </w:rPr>
        <w:t>ampicillin</w:t>
      </w:r>
      <w:proofErr w:type="spellEnd"/>
      <w:r w:rsidRPr="0041683D">
        <w:rPr>
          <w:rFonts w:ascii="Arial" w:eastAsia="Times New Roman" w:hAnsi="Arial" w:cs="Arial"/>
        </w:rPr>
        <w:t xml:space="preserve"> and Staphylococcus?</w:t>
      </w:r>
    </w:p>
    <w:p w:rsidR="001452E9" w:rsidRDefault="0069486B" w:rsidP="00B165AB">
      <w:pPr>
        <w:spacing w:after="0" w:line="240" w:lineRule="auto"/>
        <w:rPr>
          <w:rFonts w:ascii="Arial" w:eastAsia="Times New Roman" w:hAnsi="Arial" w:cs="Arial"/>
        </w:rPr>
      </w:pPr>
      <w:hyperlink r:id="rId9" w:history="1">
        <w:r w:rsidR="001452E9" w:rsidRPr="00BC6464">
          <w:rPr>
            <w:rStyle w:val="Hyperlink"/>
            <w:rFonts w:ascii="Arial" w:eastAsia="Times New Roman" w:hAnsi="Arial" w:cs="Arial"/>
          </w:rPr>
          <w:t>http://www.bioline.org.br/pdf?ja04014</w:t>
        </w:r>
      </w:hyperlink>
    </w:p>
    <w:p w:rsidR="00B165AB" w:rsidRPr="00B165AB" w:rsidRDefault="00B165AB" w:rsidP="00B165AB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  <w:r w:rsidRPr="00B165AB">
        <w:rPr>
          <w:rFonts w:ascii="Arial" w:eastAsia="Times New Roman" w:hAnsi="Arial" w:cs="Arial"/>
        </w:rPr>
        <w:t xml:space="preserve"> </w:t>
      </w:r>
    </w:p>
    <w:p w:rsidR="00B165AB" w:rsidRPr="00B44A44" w:rsidRDefault="00B165AB" w:rsidP="00B44A44">
      <w:pPr>
        <w:spacing w:after="0" w:line="240" w:lineRule="auto"/>
        <w:rPr>
          <w:rFonts w:ascii="Arial" w:eastAsia="Times New Roman" w:hAnsi="Arial" w:cs="Arial"/>
        </w:rPr>
      </w:pPr>
    </w:p>
    <w:p w:rsidR="00C0328D" w:rsidRDefault="00C0328D" w:rsidP="00B44A44">
      <w:pPr>
        <w:rPr>
          <w:sz w:val="24"/>
          <w:szCs w:val="24"/>
        </w:rPr>
      </w:pPr>
    </w:p>
    <w:p w:rsidR="00B44A44" w:rsidRPr="00B44A44" w:rsidRDefault="00B44A44" w:rsidP="00B44A44">
      <w:pPr>
        <w:rPr>
          <w:sz w:val="24"/>
          <w:szCs w:val="24"/>
        </w:rPr>
      </w:pPr>
    </w:p>
    <w:sectPr w:rsidR="00B44A44" w:rsidRPr="00B44A44" w:rsidSect="00694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77C" w:rsidRDefault="0033077C" w:rsidP="00C0328D">
      <w:pPr>
        <w:spacing w:after="0" w:line="240" w:lineRule="auto"/>
      </w:pPr>
      <w:r>
        <w:separator/>
      </w:r>
    </w:p>
  </w:endnote>
  <w:endnote w:type="continuationSeparator" w:id="0">
    <w:p w:rsidR="0033077C" w:rsidRDefault="0033077C" w:rsidP="00C0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77C" w:rsidRDefault="0033077C" w:rsidP="00C0328D">
      <w:pPr>
        <w:spacing w:after="0" w:line="240" w:lineRule="auto"/>
      </w:pPr>
      <w:r>
        <w:separator/>
      </w:r>
    </w:p>
  </w:footnote>
  <w:footnote w:type="continuationSeparator" w:id="0">
    <w:p w:rsidR="0033077C" w:rsidRDefault="0033077C" w:rsidP="00C03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6B0"/>
    <w:rsid w:val="001452E9"/>
    <w:rsid w:val="002279AE"/>
    <w:rsid w:val="002D506B"/>
    <w:rsid w:val="0033077C"/>
    <w:rsid w:val="0041683D"/>
    <w:rsid w:val="0069486B"/>
    <w:rsid w:val="00760511"/>
    <w:rsid w:val="007E22FD"/>
    <w:rsid w:val="009726B0"/>
    <w:rsid w:val="00B165AB"/>
    <w:rsid w:val="00B44A44"/>
    <w:rsid w:val="00C0328D"/>
    <w:rsid w:val="00E5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3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8D"/>
  </w:style>
  <w:style w:type="paragraph" w:styleId="Footer">
    <w:name w:val="footer"/>
    <w:basedOn w:val="Normal"/>
    <w:link w:val="FooterChar"/>
    <w:uiPriority w:val="99"/>
    <w:unhideWhenUsed/>
    <w:rsid w:val="00C03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8D"/>
  </w:style>
  <w:style w:type="character" w:styleId="Hyperlink">
    <w:name w:val="Hyperlink"/>
    <w:basedOn w:val="DefaultParagraphFont"/>
    <w:uiPriority w:val="99"/>
    <w:unhideWhenUsed/>
    <w:rsid w:val="001452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bioline.org.br/pdf?ja0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Hunt, Cathy D (Henderson)</dc:creator>
  <cp:lastModifiedBy>Sarah</cp:lastModifiedBy>
  <cp:revision>2</cp:revision>
  <dcterms:created xsi:type="dcterms:W3CDTF">2017-04-19T14:02:00Z</dcterms:created>
  <dcterms:modified xsi:type="dcterms:W3CDTF">2017-04-19T14:02:00Z</dcterms:modified>
</cp:coreProperties>
</file>